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07EEB" w:rsidRPr="004D6A77" w:rsidRDefault="00607EE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4D6A77">
        <w:rPr>
          <w:rFonts w:ascii="Times New Roman" w:hAnsi="Times New Roman"/>
          <w:b/>
        </w:rPr>
        <w:t>«</w:t>
      </w:r>
      <w:r w:rsidR="004D6A77" w:rsidRPr="004D6A77">
        <w:rPr>
          <w:rFonts w:ascii="Times New Roman" w:hAnsi="Times New Roman"/>
          <w:b/>
        </w:rPr>
        <w:t>КОМПЛЕКСНАЯ ПОДГОТОВКА К ЕГЭ</w:t>
      </w:r>
      <w:r w:rsidR="00553F09">
        <w:rPr>
          <w:rFonts w:ascii="Times New Roman" w:hAnsi="Times New Roman"/>
          <w:b/>
        </w:rPr>
        <w:t xml:space="preserve"> </w:t>
      </w:r>
      <w:r w:rsidR="004D6A77" w:rsidRPr="004D6A77">
        <w:rPr>
          <w:rFonts w:ascii="Times New Roman" w:hAnsi="Times New Roman"/>
          <w:b/>
        </w:rPr>
        <w:t>ПО БИОЛОГИИ</w:t>
      </w:r>
      <w:r w:rsidRPr="004D6A77">
        <w:rPr>
          <w:rFonts w:ascii="Times New Roman" w:hAnsi="Times New Roman"/>
          <w:b/>
        </w:rPr>
        <w:t>»</w:t>
      </w:r>
    </w:p>
    <w:p w:rsidR="0076456A" w:rsidRPr="00075568" w:rsidRDefault="0076456A" w:rsidP="0076456A">
      <w:pPr>
        <w:jc w:val="center"/>
        <w:rPr>
          <w:rFonts w:ascii="Times New Roman" w:hAnsi="Times New Roman"/>
          <w:b/>
        </w:rPr>
      </w:pPr>
      <w:r w:rsidRPr="00075568">
        <w:rPr>
          <w:rFonts w:ascii="Times New Roman" w:hAnsi="Times New Roman"/>
          <w:b/>
        </w:rPr>
        <w:t>Аннотация</w:t>
      </w:r>
      <w:r w:rsidR="004D6A77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>
        <w:rPr>
          <w:rFonts w:ascii="Times New Roman" w:hAnsi="Times New Roman"/>
          <w:b/>
        </w:rPr>
        <w:t>общеразвивающей</w:t>
      </w:r>
      <w:proofErr w:type="spellEnd"/>
      <w:r w:rsidR="004D6A77">
        <w:rPr>
          <w:rFonts w:ascii="Times New Roman" w:hAnsi="Times New Roman"/>
          <w:b/>
        </w:rPr>
        <w:t xml:space="preserve"> </w:t>
      </w:r>
      <w:r w:rsidRPr="00075568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607EEB" w:rsidRPr="00025838" w:rsidRDefault="00607EEB" w:rsidP="00207D92">
      <w:pPr>
        <w:spacing w:after="0" w:line="240" w:lineRule="auto"/>
        <w:ind w:firstLine="680"/>
        <w:jc w:val="both"/>
        <w:rPr>
          <w:rFonts w:ascii="Times New Roman" w:hAnsi="Times New Roman"/>
          <w:bdr w:val="none" w:sz="0" w:space="0" w:color="auto" w:frame="1"/>
        </w:rPr>
      </w:pPr>
      <w:r w:rsidRPr="00075568">
        <w:rPr>
          <w:rFonts w:ascii="Times New Roman" w:hAnsi="Times New Roman"/>
        </w:rPr>
        <w:t xml:space="preserve">Дополнительная </w:t>
      </w:r>
      <w:proofErr w:type="spellStart"/>
      <w:r w:rsidR="00553F09">
        <w:rPr>
          <w:rFonts w:ascii="Times New Roman" w:hAnsi="Times New Roman"/>
        </w:rPr>
        <w:t>общеразвивающая</w:t>
      </w:r>
      <w:proofErr w:type="spellEnd"/>
      <w:r w:rsidRPr="00075568">
        <w:rPr>
          <w:rFonts w:ascii="Times New Roman" w:hAnsi="Times New Roman"/>
        </w:rPr>
        <w:t xml:space="preserve"> программа «</w:t>
      </w:r>
      <w:r w:rsidR="00553F09">
        <w:rPr>
          <w:rFonts w:ascii="Times New Roman" w:hAnsi="Times New Roman"/>
        </w:rPr>
        <w:t>Комплексная подготовка к ЕГЭ по биологии</w:t>
      </w:r>
      <w:r w:rsidRPr="00075568">
        <w:rPr>
          <w:rFonts w:ascii="Times New Roman" w:hAnsi="Times New Roman"/>
        </w:rPr>
        <w:t xml:space="preserve">» реализуется в соответствии с нижеизложенными требованиями с целью </w:t>
      </w:r>
      <w:r w:rsidR="00C246FB" w:rsidRPr="00C246FB">
        <w:rPr>
          <w:rFonts w:ascii="Times New Roman" w:hAnsi="Times New Roman"/>
        </w:rPr>
        <w:t>освоени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теоретического учебного материала, выработк</w:t>
      </w:r>
      <w:r w:rsidR="00C246FB">
        <w:rPr>
          <w:rFonts w:ascii="Times New Roman" w:hAnsi="Times New Roman"/>
        </w:rPr>
        <w:t>и</w:t>
      </w:r>
      <w:r w:rsidR="00C246FB" w:rsidRPr="00C246FB">
        <w:rPr>
          <w:rFonts w:ascii="Times New Roman" w:hAnsi="Times New Roman"/>
        </w:rPr>
        <w:t xml:space="preserve"> и (или) совершенствовани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практических навыков</w:t>
      </w:r>
      <w:r w:rsidRPr="00075568">
        <w:rPr>
          <w:rFonts w:ascii="Times New Roman" w:hAnsi="Times New Roman"/>
        </w:rPr>
        <w:t xml:space="preserve">. </w:t>
      </w:r>
      <w:proofErr w:type="gramStart"/>
      <w:r w:rsidRPr="00075568">
        <w:rPr>
          <w:rFonts w:ascii="Times New Roman" w:hAnsi="Times New Roman"/>
        </w:rPr>
        <w:t xml:space="preserve">Программа направлена на </w:t>
      </w:r>
      <w:r w:rsidR="00025838" w:rsidRPr="00025838">
        <w:rPr>
          <w:rFonts w:ascii="Times New Roman" w:hAnsi="Times New Roman"/>
        </w:rPr>
        <w:t>формирование и развитие творческих способностей учащихся;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удовлетворение индивидуальных потребностей учащихся в интеллектуальном развитии;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формирование культуры здорового и безопасного образа жизни;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выявление, развитие и поддержку талантливых учащихся, а также лиц, проявивших выдающиеся способности;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профессиональную ориентацию учащихся;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создание и обеспечение необходимых условий для личностного развития, укрепление профессионального самоопределения и творческого труда учащихся;</w:t>
      </w:r>
      <w:proofErr w:type="gramEnd"/>
      <w:r w:rsidR="00025838" w:rsidRPr="00025838">
        <w:rPr>
          <w:rFonts w:ascii="Times New Roman" w:hAnsi="Times New Roman"/>
        </w:rPr>
        <w:t xml:space="preserve"> формирование общей культуры учащихся;</w:t>
      </w:r>
      <w:r w:rsidR="00CB4A0C">
        <w:rPr>
          <w:rFonts w:ascii="Times New Roman" w:hAnsi="Times New Roman"/>
        </w:rPr>
        <w:t xml:space="preserve"> </w:t>
      </w:r>
      <w:r w:rsidR="00025838" w:rsidRPr="00025838">
        <w:rPr>
          <w:rFonts w:ascii="Times New Roman" w:hAnsi="Times New Roman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07EEB" w:rsidRPr="00075568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075568">
        <w:rPr>
          <w:rFonts w:ascii="Times New Roman" w:hAnsi="Times New Roman"/>
          <w:b/>
        </w:rPr>
        <w:t xml:space="preserve">Основной целью программы является </w:t>
      </w:r>
      <w:r w:rsidR="00D35573">
        <w:rPr>
          <w:rFonts w:ascii="Times New Roman" w:hAnsi="Times New Roman"/>
        </w:rPr>
        <w:t>успешная сдача единого государственного экзамена</w:t>
      </w:r>
      <w:r w:rsidR="00D35573" w:rsidRPr="00D35573">
        <w:rPr>
          <w:rFonts w:ascii="Times New Roman" w:hAnsi="Times New Roman"/>
        </w:rPr>
        <w:t>.</w:t>
      </w:r>
    </w:p>
    <w:p w:rsidR="00607EEB" w:rsidRPr="00075568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70FC1" w:rsidTr="00CB07C8">
        <w:tc>
          <w:tcPr>
            <w:tcW w:w="3237" w:type="dxa"/>
          </w:tcPr>
          <w:p w:rsidR="00CB07C8" w:rsidRPr="00E70FC1" w:rsidRDefault="00CB07C8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Зна</w:t>
            </w:r>
            <w:r w:rsidR="008E0C82" w:rsidRPr="00E70FC1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70FC1" w:rsidRDefault="008E0C82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70FC1" w:rsidRDefault="008E0C82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70FC1" w:rsidTr="00CB07C8">
        <w:tc>
          <w:tcPr>
            <w:tcW w:w="3237" w:type="dxa"/>
          </w:tcPr>
          <w:p w:rsidR="00CB07C8" w:rsidRPr="00E70FC1" w:rsidRDefault="008E0C82" w:rsidP="00A82255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биологическую терминологию, морфологическое, анатомическое строение клетки и организма растений, животных, человека, его функционирование и происхождение</w:t>
            </w:r>
          </w:p>
        </w:tc>
        <w:tc>
          <w:tcPr>
            <w:tcW w:w="3237" w:type="dxa"/>
          </w:tcPr>
          <w:p w:rsidR="00CB07C8" w:rsidRPr="00E70FC1" w:rsidRDefault="0042438C" w:rsidP="00A82255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оперировать терминами и понятиями, применять полученные знания в текущем тестировании и в подготовке к итоговому тестировани</w:t>
            </w:r>
            <w:r w:rsidR="00A82255" w:rsidRPr="00E70FC1">
              <w:rPr>
                <w:rFonts w:ascii="Times New Roman" w:hAnsi="Times New Roman"/>
              </w:rPr>
              <w:t>ю</w:t>
            </w:r>
          </w:p>
        </w:tc>
        <w:tc>
          <w:tcPr>
            <w:tcW w:w="3238" w:type="dxa"/>
          </w:tcPr>
          <w:p w:rsidR="00CB07C8" w:rsidRPr="00E70FC1" w:rsidRDefault="0042438C" w:rsidP="00A82255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владеть умением сравнивать биологические объекты и их свойства, обобщать, аргументировать выводы</w:t>
            </w:r>
          </w:p>
        </w:tc>
      </w:tr>
    </w:tbl>
    <w:p w:rsidR="00607EEB" w:rsidRPr="001516FD" w:rsidRDefault="00607EEB" w:rsidP="00607EEB">
      <w:pPr>
        <w:tabs>
          <w:tab w:val="left" w:pos="0"/>
          <w:tab w:val="right" w:leader="underscore" w:pos="96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67"/>
        <w:gridCol w:w="6946"/>
        <w:gridCol w:w="1843"/>
      </w:tblGrid>
      <w:tr w:rsidR="00E70FC1" w:rsidRPr="00E70FC1" w:rsidTr="00E70FC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eastAsia="Segoe UI Symbol" w:hAnsi="Times New Roman"/>
                <w:b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  <w:b/>
              </w:rPr>
              <w:t xml:space="preserve">Наименование </w:t>
            </w:r>
            <w:r w:rsidR="00A14EDA">
              <w:rPr>
                <w:rFonts w:ascii="Times New Roman" w:hAnsi="Times New Roman"/>
                <w:b/>
              </w:rPr>
              <w:t>разделов,</w:t>
            </w:r>
            <w:r w:rsidRPr="00E70FC1">
              <w:rPr>
                <w:rFonts w:ascii="Times New Roman" w:hAnsi="Times New Roman"/>
                <w:b/>
              </w:rPr>
              <w:t xml:space="preserve"> 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Объем</w:t>
            </w:r>
            <w:r w:rsidRPr="00E70FC1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Раздел 1. Общая биология.</w:t>
            </w:r>
          </w:p>
          <w:p w:rsidR="00E70FC1" w:rsidRPr="00E70FC1" w:rsidRDefault="00DA6CA3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 </w:t>
            </w:r>
            <w:r w:rsidR="00E70FC1" w:rsidRPr="00E70FC1">
              <w:rPr>
                <w:rFonts w:ascii="Times New Roman" w:hAnsi="Times New Roman"/>
              </w:rPr>
              <w:t>Признаки и уровни организации живого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2. Клетка - структурная и функциональная единица живого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3. Организм - биологическая система. Ткани животного и растительного организма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4. Размножение и развитие организмов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5. Закономерности наследственности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6. Закономерности изменчивости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7. Селекция и ее методы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Раздел 2. Многообразие и классификация организмов.</w:t>
            </w:r>
          </w:p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8. Классификация организмов. Вид и его критерии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9. Признаки (критерии) вида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10. Вирусы. Прокариоты. Эукариоты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11.Грибы. Водоросли. Высшие споровые растения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12.Строение и жизнедеятельность растений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13.Систематика и многообразие растений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Тема14.Эволюция растений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15.Общая характеристика царства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16.Систематика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17.Эволюция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1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Раздел 3. Организм человека.</w:t>
            </w:r>
          </w:p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18.</w:t>
            </w:r>
            <w:r w:rsidR="002C426F">
              <w:rPr>
                <w:rFonts w:ascii="Times New Roman" w:hAnsi="Times New Roman"/>
              </w:rPr>
              <w:t xml:space="preserve"> </w:t>
            </w:r>
            <w:r w:rsidRPr="00E70FC1">
              <w:rPr>
                <w:rFonts w:ascii="Times New Roman" w:hAnsi="Times New Roman"/>
              </w:rPr>
              <w:t>Системы органов человека их анатомия и физиология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 xml:space="preserve">Тема 19 Покров тела. Опорно-двигательная система. </w:t>
            </w:r>
            <w:proofErr w:type="spellStart"/>
            <w:proofErr w:type="gramStart"/>
            <w:r w:rsidRPr="00E70FC1">
              <w:rPr>
                <w:rFonts w:ascii="Times New Roman" w:hAnsi="Times New Roman"/>
              </w:rPr>
              <w:t>Нейро-эндокринная</w:t>
            </w:r>
            <w:proofErr w:type="spellEnd"/>
            <w:proofErr w:type="gramEnd"/>
            <w:r w:rsidRPr="00E70FC1">
              <w:rPr>
                <w:rFonts w:ascii="Times New Roman" w:hAnsi="Times New Roman"/>
              </w:rPr>
              <w:t xml:space="preserve"> регуляция функций организма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6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 xml:space="preserve">Тема 20. </w:t>
            </w:r>
            <w:proofErr w:type="spellStart"/>
            <w:proofErr w:type="gramStart"/>
            <w:r w:rsidRPr="00E70FC1">
              <w:rPr>
                <w:rFonts w:ascii="Times New Roman" w:hAnsi="Times New Roman"/>
              </w:rPr>
              <w:t>Сердечно-сосудистая</w:t>
            </w:r>
            <w:proofErr w:type="spellEnd"/>
            <w:proofErr w:type="gramEnd"/>
            <w:r w:rsidRPr="00E70FC1">
              <w:rPr>
                <w:rFonts w:ascii="Times New Roman" w:hAnsi="Times New Roman"/>
              </w:rPr>
              <w:t xml:space="preserve"> и дыхательные системы. Пищеварительная система. Мочеполовая система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6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Раздел 4. Эволюция органического мира. Основы Экологии.</w:t>
            </w:r>
          </w:p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21.Эволюционные теории и доказательства эволюции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4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22. Движущие силы, пути и направления эволюции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4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23. Эволюция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24.Основы экологии. Среда обитания организмов и экологические факторы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A14EDA" w:rsidRDefault="00E70FC1" w:rsidP="0021289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Тема 25.Экосистемы и биосфера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</w:rPr>
              <w:t>2</w:t>
            </w:r>
          </w:p>
        </w:tc>
      </w:tr>
      <w:tr w:rsidR="00E70FC1" w:rsidRPr="00E70FC1" w:rsidTr="00B147A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E70FC1" w:rsidRDefault="00E70FC1" w:rsidP="002128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0FC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FC1" w:rsidRPr="00042781" w:rsidRDefault="00E70FC1" w:rsidP="002128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781">
              <w:rPr>
                <w:rFonts w:ascii="Times New Roman" w:hAnsi="Times New Roman"/>
                <w:b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075568" w:rsidRPr="00075568" w:rsidRDefault="00207D92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Мирошина О.В.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25838"/>
    <w:rsid w:val="00042781"/>
    <w:rsid w:val="00075568"/>
    <w:rsid w:val="0008745A"/>
    <w:rsid w:val="00135CFB"/>
    <w:rsid w:val="00207D92"/>
    <w:rsid w:val="00212891"/>
    <w:rsid w:val="00284B1C"/>
    <w:rsid w:val="002C426F"/>
    <w:rsid w:val="0042438C"/>
    <w:rsid w:val="004D6A77"/>
    <w:rsid w:val="00553F09"/>
    <w:rsid w:val="00607EEB"/>
    <w:rsid w:val="0076456A"/>
    <w:rsid w:val="00771398"/>
    <w:rsid w:val="007A1076"/>
    <w:rsid w:val="007C3D09"/>
    <w:rsid w:val="008E0C82"/>
    <w:rsid w:val="009661BB"/>
    <w:rsid w:val="00A14EDA"/>
    <w:rsid w:val="00A82255"/>
    <w:rsid w:val="00C11EF7"/>
    <w:rsid w:val="00C246FB"/>
    <w:rsid w:val="00CB07C8"/>
    <w:rsid w:val="00CB4A0C"/>
    <w:rsid w:val="00D35573"/>
    <w:rsid w:val="00DA6CA3"/>
    <w:rsid w:val="00E70FC1"/>
    <w:rsid w:val="00ED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student</cp:lastModifiedBy>
  <cp:revision>4</cp:revision>
  <dcterms:created xsi:type="dcterms:W3CDTF">2018-12-08T09:58:00Z</dcterms:created>
  <dcterms:modified xsi:type="dcterms:W3CDTF">2018-12-17T09:48:00Z</dcterms:modified>
</cp:coreProperties>
</file>